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B2E8" w14:textId="77777777" w:rsidR="003358E2" w:rsidRPr="008F08F0" w:rsidRDefault="003358E2" w:rsidP="003358E2">
      <w:pPr>
        <w:spacing w:after="0"/>
        <w:jc w:val="center"/>
        <w:rPr>
          <w:rFonts w:ascii="Copperplate Gothic Bold" w:hAnsi="Copperplate Gothic Bold"/>
          <w:sz w:val="28"/>
          <w:szCs w:val="28"/>
        </w:rPr>
      </w:pPr>
      <w:r w:rsidRPr="008F08F0">
        <w:rPr>
          <w:rFonts w:ascii="Copperplate Gothic Bold" w:hAnsi="Copperplate Gothic Bold"/>
          <w:b/>
          <w:bCs/>
          <w:sz w:val="28"/>
          <w:szCs w:val="28"/>
        </w:rPr>
        <w:t xml:space="preserve">   </w:t>
      </w:r>
      <w:r w:rsidRPr="008F08F0">
        <w:rPr>
          <w:rFonts w:ascii="Copperplate Gothic Bold" w:hAnsi="Copperplate Gothic Bold"/>
          <w:sz w:val="28"/>
          <w:szCs w:val="28"/>
        </w:rPr>
        <w:t>Fort Griffin Special Utility District</w:t>
      </w:r>
    </w:p>
    <w:p w14:paraId="09424D25" w14:textId="77777777" w:rsidR="003358E2" w:rsidRPr="008F08F0" w:rsidRDefault="003358E2" w:rsidP="003358E2">
      <w:pPr>
        <w:spacing w:after="0"/>
        <w:jc w:val="center"/>
        <w:rPr>
          <w:rFonts w:cstheme="minorHAnsi"/>
          <w:sz w:val="24"/>
          <w:szCs w:val="24"/>
        </w:rPr>
      </w:pPr>
      <w:r w:rsidRPr="008F08F0">
        <w:rPr>
          <w:rFonts w:cstheme="minorHAnsi"/>
          <w:sz w:val="24"/>
          <w:szCs w:val="24"/>
        </w:rPr>
        <w:t>1180 County Road 109</w:t>
      </w:r>
    </w:p>
    <w:p w14:paraId="4F963645" w14:textId="77777777" w:rsidR="003358E2" w:rsidRPr="008F08F0" w:rsidRDefault="003358E2" w:rsidP="003358E2">
      <w:pPr>
        <w:spacing w:after="0"/>
        <w:jc w:val="center"/>
        <w:rPr>
          <w:rFonts w:cstheme="minorHAnsi"/>
          <w:sz w:val="24"/>
          <w:szCs w:val="24"/>
        </w:rPr>
      </w:pPr>
      <w:r w:rsidRPr="008F08F0">
        <w:rPr>
          <w:rFonts w:cstheme="minorHAnsi"/>
          <w:sz w:val="24"/>
          <w:szCs w:val="24"/>
        </w:rPr>
        <w:t>Albany, TX  76430</w:t>
      </w:r>
    </w:p>
    <w:p w14:paraId="50ACC6E3" w14:textId="77777777" w:rsidR="003358E2" w:rsidRDefault="003358E2" w:rsidP="003358E2">
      <w:pPr>
        <w:spacing w:after="0"/>
        <w:jc w:val="center"/>
        <w:rPr>
          <w:rFonts w:cstheme="minorHAnsi"/>
          <w:sz w:val="24"/>
          <w:szCs w:val="24"/>
        </w:rPr>
      </w:pPr>
      <w:r w:rsidRPr="008F08F0">
        <w:rPr>
          <w:rFonts w:cstheme="minorHAnsi"/>
          <w:sz w:val="24"/>
          <w:szCs w:val="24"/>
        </w:rPr>
        <w:t>(325)762-2575</w:t>
      </w:r>
    </w:p>
    <w:p w14:paraId="0F56D9CB" w14:textId="37EA6D04" w:rsidR="003358E2" w:rsidRDefault="003358E2" w:rsidP="003358E2">
      <w:pPr>
        <w:spacing w:after="0"/>
        <w:jc w:val="center"/>
        <w:rPr>
          <w:rFonts w:cstheme="minorHAnsi"/>
          <w:sz w:val="24"/>
          <w:szCs w:val="24"/>
        </w:rPr>
      </w:pPr>
      <w:hyperlink r:id="rId4" w:history="1">
        <w:r w:rsidRPr="00A25EF3">
          <w:rPr>
            <w:rStyle w:val="Hyperlink"/>
            <w:rFonts w:cstheme="minorHAnsi"/>
            <w:sz w:val="24"/>
            <w:szCs w:val="24"/>
          </w:rPr>
          <w:t>www.fortgriffinsu</w:t>
        </w:r>
        <w:r w:rsidRPr="00A25EF3">
          <w:rPr>
            <w:rStyle w:val="Hyperlink"/>
            <w:rFonts w:cstheme="minorHAnsi"/>
            <w:sz w:val="24"/>
            <w:szCs w:val="24"/>
          </w:rPr>
          <w:t>d</w:t>
        </w:r>
        <w:r w:rsidRPr="00A25EF3">
          <w:rPr>
            <w:rStyle w:val="Hyperlink"/>
            <w:rFonts w:cstheme="minorHAnsi"/>
            <w:sz w:val="24"/>
            <w:szCs w:val="24"/>
          </w:rPr>
          <w:t>.net</w:t>
        </w:r>
      </w:hyperlink>
    </w:p>
    <w:p w14:paraId="11EE06BB" w14:textId="77777777" w:rsidR="003358E2" w:rsidRDefault="003358E2" w:rsidP="003358E2">
      <w:pPr>
        <w:spacing w:after="0"/>
        <w:jc w:val="center"/>
        <w:rPr>
          <w:rFonts w:cstheme="minorHAnsi"/>
          <w:sz w:val="24"/>
          <w:szCs w:val="24"/>
        </w:rPr>
      </w:pPr>
    </w:p>
    <w:p w14:paraId="23D46417" w14:textId="77777777" w:rsidR="00F41352" w:rsidRDefault="00F41352"/>
    <w:p w14:paraId="61AB6C60" w14:textId="77777777" w:rsidR="003358E2" w:rsidRPr="008F6665" w:rsidRDefault="003358E2">
      <w:pPr>
        <w:rPr>
          <w:sz w:val="18"/>
          <w:szCs w:val="18"/>
        </w:rPr>
      </w:pPr>
    </w:p>
    <w:p w14:paraId="512097F6" w14:textId="433CE3FF" w:rsidR="003358E2" w:rsidRPr="008F6665" w:rsidRDefault="003358E2">
      <w:pPr>
        <w:rPr>
          <w:sz w:val="18"/>
          <w:szCs w:val="18"/>
        </w:rPr>
      </w:pPr>
      <w:r w:rsidRPr="008F6665">
        <w:rPr>
          <w:sz w:val="18"/>
          <w:szCs w:val="18"/>
        </w:rPr>
        <w:t>September 14, 2023</w:t>
      </w:r>
    </w:p>
    <w:p w14:paraId="4A54121A" w14:textId="77777777" w:rsidR="003358E2" w:rsidRPr="008F6665" w:rsidRDefault="003358E2">
      <w:pPr>
        <w:rPr>
          <w:sz w:val="18"/>
          <w:szCs w:val="18"/>
        </w:rPr>
      </w:pPr>
    </w:p>
    <w:p w14:paraId="47A82922" w14:textId="5BE1ECFF" w:rsidR="003358E2" w:rsidRPr="008F6665" w:rsidRDefault="003358E2">
      <w:pPr>
        <w:rPr>
          <w:sz w:val="18"/>
          <w:szCs w:val="18"/>
        </w:rPr>
      </w:pPr>
      <w:r w:rsidRPr="008F6665">
        <w:rPr>
          <w:sz w:val="18"/>
          <w:szCs w:val="18"/>
        </w:rPr>
        <w:t>Dear Customer:</w:t>
      </w:r>
    </w:p>
    <w:p w14:paraId="35A2B56C" w14:textId="77777777" w:rsidR="0096786D" w:rsidRPr="008F6665" w:rsidRDefault="0096786D">
      <w:pPr>
        <w:rPr>
          <w:sz w:val="18"/>
          <w:szCs w:val="18"/>
        </w:rPr>
      </w:pPr>
      <w:r w:rsidRPr="008F6665">
        <w:rPr>
          <w:sz w:val="18"/>
          <w:szCs w:val="18"/>
        </w:rPr>
        <w:t xml:space="preserve">We regret to inform you, that the water rates for FGSUD will increase beginning on the </w:t>
      </w:r>
      <w:proofErr w:type="gramStart"/>
      <w:r w:rsidRPr="008F6665">
        <w:rPr>
          <w:sz w:val="18"/>
          <w:szCs w:val="18"/>
        </w:rPr>
        <w:t>October,</w:t>
      </w:r>
      <w:proofErr w:type="gramEnd"/>
      <w:r w:rsidRPr="008F6665">
        <w:rPr>
          <w:sz w:val="18"/>
          <w:szCs w:val="18"/>
        </w:rPr>
        <w:t xml:space="preserve"> 2023 billing cycle.  </w:t>
      </w:r>
    </w:p>
    <w:p w14:paraId="4165AED3" w14:textId="294A74FA" w:rsidR="0096786D" w:rsidRPr="008F6665" w:rsidRDefault="0096786D">
      <w:pPr>
        <w:rPr>
          <w:sz w:val="18"/>
          <w:szCs w:val="18"/>
        </w:rPr>
      </w:pPr>
      <w:r w:rsidRPr="008F6665">
        <w:rPr>
          <w:sz w:val="18"/>
          <w:szCs w:val="18"/>
        </w:rPr>
        <w:t xml:space="preserve"> The Board of Directors did not take this decision lightly.  </w:t>
      </w:r>
      <w:r w:rsidR="00AA70D8" w:rsidRPr="008F6665">
        <w:rPr>
          <w:sz w:val="18"/>
          <w:szCs w:val="18"/>
        </w:rPr>
        <w:t xml:space="preserve">  FGSUD purchases water from the City of Albany and maintains lines over portions of 5 counties to serve customers.  </w:t>
      </w:r>
      <w:r w:rsidR="00AA70D8" w:rsidRPr="008F6665">
        <w:rPr>
          <w:sz w:val="18"/>
          <w:szCs w:val="18"/>
        </w:rPr>
        <w:t>Cost of providing water continues to increase.</w:t>
      </w:r>
      <w:r w:rsidR="00AA70D8" w:rsidRPr="008F6665">
        <w:rPr>
          <w:sz w:val="18"/>
          <w:szCs w:val="18"/>
        </w:rPr>
        <w:t xml:space="preserve">  Additionally, the cost of making annual USDA loan payments has been factored into the debt service fee.  </w:t>
      </w:r>
      <w:r w:rsidR="00A21F52" w:rsidRPr="008F6665">
        <w:rPr>
          <w:sz w:val="18"/>
          <w:szCs w:val="18"/>
        </w:rPr>
        <w:t xml:space="preserve">(The debt service fee is to repay for infrastructure projects, such as the most recent project for the Standpipe on Hwy 6 which was needed to keep FGSUD in compliance with TCEQ.) </w:t>
      </w:r>
    </w:p>
    <w:p w14:paraId="2AAAACE0" w14:textId="490AB988" w:rsidR="00AA70D8" w:rsidRPr="008F6665" w:rsidRDefault="00AA70D8">
      <w:pPr>
        <w:rPr>
          <w:sz w:val="18"/>
          <w:szCs w:val="18"/>
        </w:rPr>
      </w:pPr>
      <w:r w:rsidRPr="008F6665">
        <w:rPr>
          <w:sz w:val="18"/>
          <w:szCs w:val="18"/>
        </w:rPr>
        <w:t xml:space="preserve">FGSUD is a </w:t>
      </w:r>
      <w:proofErr w:type="gramStart"/>
      <w:r w:rsidRPr="008F6665">
        <w:rPr>
          <w:sz w:val="18"/>
          <w:szCs w:val="18"/>
        </w:rPr>
        <w:t>not for profit</w:t>
      </w:r>
      <w:proofErr w:type="gramEnd"/>
      <w:r w:rsidRPr="008F6665">
        <w:rPr>
          <w:sz w:val="18"/>
          <w:szCs w:val="18"/>
        </w:rPr>
        <w:t xml:space="preserve"> entity and operates solely on the income from water bills, which cover operating cost.   While we understand there are many customers who go months without even using the water meter, FGSUD still has cost associated with treating the water and pumping it through the lines so that it is always available when needed</w:t>
      </w:r>
      <w:r w:rsidR="008F6665" w:rsidRPr="008F6665">
        <w:rPr>
          <w:sz w:val="18"/>
          <w:szCs w:val="18"/>
        </w:rPr>
        <w:t>.</w:t>
      </w:r>
      <w:r w:rsidR="00A21F52" w:rsidRPr="008F6665">
        <w:rPr>
          <w:sz w:val="18"/>
          <w:szCs w:val="18"/>
        </w:rPr>
        <w:t xml:space="preserve"> </w:t>
      </w:r>
    </w:p>
    <w:p w14:paraId="3E2D8448" w14:textId="10C40C38" w:rsidR="00A21F52" w:rsidRPr="008F6665" w:rsidRDefault="00A21F52">
      <w:pPr>
        <w:rPr>
          <w:sz w:val="18"/>
          <w:szCs w:val="18"/>
        </w:rPr>
      </w:pPr>
      <w:r w:rsidRPr="008F6665">
        <w:rPr>
          <w:sz w:val="18"/>
          <w:szCs w:val="18"/>
        </w:rPr>
        <w:t xml:space="preserve">Although the Auditor has recommended an increase in rates the past few years, FGSUD has tried to manage without creating a hardship for customers.  We appreciate your understanding as we face the same challenges with this economy </w:t>
      </w:r>
      <w:r w:rsidR="008F6665" w:rsidRPr="008F6665">
        <w:rPr>
          <w:sz w:val="18"/>
          <w:szCs w:val="18"/>
        </w:rPr>
        <w:t xml:space="preserve">as a business that many of you face personally. We will continue working to provide quality drinking water as cost effective as possible.  </w:t>
      </w:r>
    </w:p>
    <w:p w14:paraId="694061F0" w14:textId="77777777" w:rsidR="00D5026C" w:rsidRDefault="00D5026C" w:rsidP="008F6665">
      <w:pPr>
        <w:spacing w:after="0"/>
        <w:rPr>
          <w:sz w:val="18"/>
          <w:szCs w:val="18"/>
        </w:rPr>
      </w:pPr>
    </w:p>
    <w:p w14:paraId="5D19AE2A" w14:textId="09B46982" w:rsidR="008F6665" w:rsidRDefault="008F6665" w:rsidP="008F6665">
      <w:pPr>
        <w:spacing w:after="0"/>
        <w:rPr>
          <w:sz w:val="18"/>
          <w:szCs w:val="18"/>
        </w:rPr>
      </w:pPr>
      <w:r w:rsidRPr="008F6665">
        <w:rPr>
          <w:sz w:val="18"/>
          <w:szCs w:val="18"/>
        </w:rPr>
        <w:t>Sincerely,</w:t>
      </w:r>
    </w:p>
    <w:p w14:paraId="0B1ACE51" w14:textId="77777777" w:rsidR="008F6665" w:rsidRDefault="008F6665" w:rsidP="008F6665">
      <w:pPr>
        <w:spacing w:after="0"/>
        <w:rPr>
          <w:sz w:val="18"/>
          <w:szCs w:val="18"/>
        </w:rPr>
      </w:pPr>
    </w:p>
    <w:p w14:paraId="085CA8BD" w14:textId="77777777" w:rsidR="008F6665" w:rsidRDefault="008F6665" w:rsidP="00D5026C">
      <w:pPr>
        <w:spacing w:after="0"/>
        <w:rPr>
          <w:sz w:val="18"/>
          <w:szCs w:val="18"/>
        </w:rPr>
      </w:pPr>
      <w:r w:rsidRPr="008F6665">
        <w:rPr>
          <w:sz w:val="18"/>
          <w:szCs w:val="18"/>
        </w:rPr>
        <w:t xml:space="preserve">FGSUD Board of Directors            </w:t>
      </w:r>
      <w:r w:rsidRPr="008F6665">
        <w:rPr>
          <w:sz w:val="18"/>
          <w:szCs w:val="18"/>
        </w:rPr>
        <w:tab/>
      </w:r>
    </w:p>
    <w:p w14:paraId="4073298C" w14:textId="3874A3FB" w:rsidR="008F6665" w:rsidRPr="008F6665" w:rsidRDefault="008F6665" w:rsidP="008F6665">
      <w:pPr>
        <w:spacing w:after="0"/>
        <w:rPr>
          <w:sz w:val="18"/>
          <w:szCs w:val="18"/>
        </w:rPr>
      </w:pPr>
      <w:r w:rsidRPr="008F6665">
        <w:rPr>
          <w:sz w:val="18"/>
          <w:szCs w:val="18"/>
        </w:rPr>
        <w:t>Burrell McKelvain-President</w:t>
      </w:r>
      <w:r w:rsidRPr="008F6665">
        <w:rPr>
          <w:sz w:val="18"/>
          <w:szCs w:val="18"/>
        </w:rPr>
        <w:tab/>
      </w:r>
      <w:r w:rsidRPr="008F6665">
        <w:rPr>
          <w:sz w:val="18"/>
          <w:szCs w:val="18"/>
        </w:rPr>
        <w:tab/>
      </w:r>
      <w:r w:rsidRPr="008F6665">
        <w:rPr>
          <w:sz w:val="18"/>
          <w:szCs w:val="18"/>
        </w:rPr>
        <w:t xml:space="preserve">Sug Roller- Secretary </w:t>
      </w:r>
      <w:r>
        <w:rPr>
          <w:sz w:val="18"/>
          <w:szCs w:val="18"/>
        </w:rPr>
        <w:tab/>
      </w:r>
      <w:r>
        <w:rPr>
          <w:sz w:val="18"/>
          <w:szCs w:val="18"/>
        </w:rPr>
        <w:tab/>
      </w:r>
      <w:r w:rsidRPr="008F6665">
        <w:rPr>
          <w:sz w:val="18"/>
          <w:szCs w:val="18"/>
        </w:rPr>
        <w:t>Ben Hail</w:t>
      </w:r>
      <w:r>
        <w:rPr>
          <w:sz w:val="18"/>
          <w:szCs w:val="18"/>
        </w:rPr>
        <w:tab/>
      </w:r>
      <w:r>
        <w:rPr>
          <w:sz w:val="18"/>
          <w:szCs w:val="18"/>
        </w:rPr>
        <w:tab/>
        <w:t>Sid Collinsworth</w:t>
      </w:r>
    </w:p>
    <w:p w14:paraId="3E3F3ED6" w14:textId="011E2C18" w:rsidR="008F6665" w:rsidRPr="008F6665" w:rsidRDefault="008F6665" w:rsidP="008F6665">
      <w:pPr>
        <w:spacing w:after="0"/>
        <w:rPr>
          <w:sz w:val="18"/>
          <w:szCs w:val="18"/>
        </w:rPr>
      </w:pPr>
      <w:r>
        <w:rPr>
          <w:sz w:val="18"/>
          <w:szCs w:val="18"/>
        </w:rPr>
        <w:t xml:space="preserve">Sam </w:t>
      </w:r>
      <w:r w:rsidRPr="008F6665">
        <w:rPr>
          <w:sz w:val="18"/>
          <w:szCs w:val="18"/>
        </w:rPr>
        <w:t>Snyder-Vice President</w:t>
      </w:r>
      <w:r w:rsidRPr="008F6665">
        <w:rPr>
          <w:sz w:val="18"/>
          <w:szCs w:val="18"/>
        </w:rPr>
        <w:tab/>
      </w:r>
      <w:r w:rsidRPr="008F6665">
        <w:rPr>
          <w:sz w:val="18"/>
          <w:szCs w:val="18"/>
        </w:rPr>
        <w:tab/>
      </w:r>
      <w:r>
        <w:rPr>
          <w:sz w:val="18"/>
          <w:szCs w:val="18"/>
        </w:rPr>
        <w:t>Robert Montgomery</w:t>
      </w:r>
      <w:r>
        <w:rPr>
          <w:sz w:val="18"/>
          <w:szCs w:val="18"/>
        </w:rPr>
        <w:tab/>
      </w:r>
      <w:r>
        <w:rPr>
          <w:sz w:val="18"/>
          <w:szCs w:val="18"/>
        </w:rPr>
        <w:tab/>
      </w:r>
      <w:r w:rsidRPr="008F6665">
        <w:rPr>
          <w:sz w:val="18"/>
          <w:szCs w:val="18"/>
        </w:rPr>
        <w:t>Gary Roan</w:t>
      </w:r>
      <w:r>
        <w:rPr>
          <w:sz w:val="18"/>
          <w:szCs w:val="18"/>
        </w:rPr>
        <w:tab/>
      </w:r>
      <w:r>
        <w:rPr>
          <w:sz w:val="18"/>
          <w:szCs w:val="18"/>
        </w:rPr>
        <w:tab/>
      </w:r>
      <w:r>
        <w:rPr>
          <w:sz w:val="18"/>
          <w:szCs w:val="18"/>
        </w:rPr>
        <w:tab/>
      </w:r>
    </w:p>
    <w:p w14:paraId="1271E12C" w14:textId="060AE339" w:rsidR="008F6665" w:rsidRPr="008F6665" w:rsidRDefault="008F6665" w:rsidP="008F6665">
      <w:pPr>
        <w:spacing w:after="0"/>
        <w:rPr>
          <w:sz w:val="18"/>
          <w:szCs w:val="18"/>
        </w:rPr>
      </w:pPr>
      <w:r w:rsidRPr="008F6665">
        <w:rPr>
          <w:sz w:val="18"/>
          <w:szCs w:val="18"/>
        </w:rPr>
        <w:tab/>
      </w:r>
      <w:r w:rsidRPr="008F6665">
        <w:rPr>
          <w:sz w:val="18"/>
          <w:szCs w:val="18"/>
        </w:rPr>
        <w:tab/>
      </w:r>
    </w:p>
    <w:p w14:paraId="5352845D" w14:textId="77777777" w:rsidR="008F6665" w:rsidRDefault="008F6665" w:rsidP="008F6665">
      <w:pPr>
        <w:spacing w:after="0"/>
      </w:pPr>
    </w:p>
    <w:p w14:paraId="4913B595" w14:textId="77777777" w:rsidR="008F6665" w:rsidRDefault="008F6665"/>
    <w:p w14:paraId="73BAF2C7" w14:textId="77777777" w:rsidR="00D5026C" w:rsidRPr="00D5026C" w:rsidRDefault="00D5026C" w:rsidP="00D5026C">
      <w:pPr>
        <w:spacing w:after="0"/>
        <w:rPr>
          <w:b/>
          <w:bCs/>
          <w:kern w:val="2"/>
          <w:sz w:val="18"/>
          <w:szCs w:val="18"/>
          <w14:ligatures w14:val="standardContextual"/>
        </w:rPr>
      </w:pPr>
      <w:r w:rsidRPr="00D5026C">
        <w:rPr>
          <w:b/>
          <w:bCs/>
          <w:kern w:val="2"/>
          <w:sz w:val="18"/>
          <w:szCs w:val="18"/>
          <w14:ligatures w14:val="standardContextual"/>
        </w:rPr>
        <w:t>New Rates:</w:t>
      </w:r>
    </w:p>
    <w:p w14:paraId="44C7EBD5" w14:textId="77777777" w:rsidR="00D5026C" w:rsidRPr="00D5026C" w:rsidRDefault="00D5026C" w:rsidP="00D5026C">
      <w:pPr>
        <w:spacing w:after="0"/>
        <w:rPr>
          <w:b/>
          <w:bCs/>
          <w:kern w:val="2"/>
          <w:sz w:val="18"/>
          <w:szCs w:val="18"/>
          <w14:ligatures w14:val="standardContextual"/>
        </w:rPr>
      </w:pPr>
    </w:p>
    <w:p w14:paraId="5E833110" w14:textId="367A1FE3" w:rsidR="00D5026C" w:rsidRPr="00D5026C" w:rsidRDefault="00D5026C" w:rsidP="00D5026C">
      <w:pPr>
        <w:spacing w:after="0"/>
        <w:rPr>
          <w:b/>
          <w:bCs/>
          <w:kern w:val="2"/>
          <w:sz w:val="18"/>
          <w:szCs w:val="18"/>
          <w14:ligatures w14:val="standardContextual"/>
        </w:rPr>
      </w:pPr>
      <w:r w:rsidRPr="00D5026C">
        <w:rPr>
          <w:b/>
          <w:bCs/>
          <w:kern w:val="2"/>
          <w:sz w:val="18"/>
          <w:szCs w:val="18"/>
          <w14:ligatures w14:val="standardContextual"/>
        </w:rPr>
        <w:t>Basic Residential:</w:t>
      </w:r>
      <w:r w:rsidRPr="00D5026C">
        <w:rPr>
          <w:b/>
          <w:bCs/>
          <w:kern w:val="2"/>
          <w:sz w:val="18"/>
          <w:szCs w:val="18"/>
          <w14:ligatures w14:val="standardContextual"/>
        </w:rPr>
        <w:tab/>
      </w:r>
      <w:r w:rsidRPr="00D5026C">
        <w:rPr>
          <w:b/>
          <w:bCs/>
          <w:kern w:val="2"/>
          <w:sz w:val="18"/>
          <w:szCs w:val="18"/>
          <w14:ligatures w14:val="standardContextual"/>
        </w:rPr>
        <w:tab/>
      </w:r>
      <w:r w:rsidRPr="00D5026C">
        <w:rPr>
          <w:b/>
          <w:bCs/>
          <w:kern w:val="2"/>
          <w:sz w:val="18"/>
          <w:szCs w:val="18"/>
          <w14:ligatures w14:val="standardContextual"/>
        </w:rPr>
        <w:tab/>
      </w:r>
      <w:r w:rsidRPr="00D5026C">
        <w:rPr>
          <w:b/>
          <w:bCs/>
          <w:kern w:val="2"/>
          <w:sz w:val="18"/>
          <w:szCs w:val="18"/>
          <w14:ligatures w14:val="standardContextual"/>
        </w:rPr>
        <w:tab/>
      </w:r>
      <w:r w:rsidRPr="00D5026C">
        <w:rPr>
          <w:b/>
          <w:bCs/>
          <w:kern w:val="2"/>
          <w:sz w:val="18"/>
          <w:szCs w:val="18"/>
          <w14:ligatures w14:val="standardContextual"/>
        </w:rPr>
        <w:tab/>
      </w:r>
      <w:r>
        <w:rPr>
          <w:b/>
          <w:bCs/>
          <w:kern w:val="2"/>
          <w:sz w:val="18"/>
          <w:szCs w:val="18"/>
          <w14:ligatures w14:val="standardContextual"/>
        </w:rPr>
        <w:t>I</w:t>
      </w:r>
      <w:r w:rsidRPr="00D5026C">
        <w:rPr>
          <w:b/>
          <w:bCs/>
          <w:kern w:val="2"/>
          <w:sz w:val="18"/>
          <w:szCs w:val="18"/>
          <w14:ligatures w14:val="standardContextual"/>
        </w:rPr>
        <w:tab/>
        <w:t>Commercial:</w:t>
      </w:r>
    </w:p>
    <w:p w14:paraId="4D021775" w14:textId="06262547" w:rsidR="00D5026C" w:rsidRPr="00D5026C" w:rsidRDefault="00D5026C" w:rsidP="00D5026C">
      <w:pPr>
        <w:spacing w:after="0"/>
        <w:rPr>
          <w:kern w:val="2"/>
          <w:sz w:val="18"/>
          <w:szCs w:val="18"/>
          <w14:ligatures w14:val="standardContextual"/>
        </w:rPr>
      </w:pPr>
      <w:r w:rsidRPr="00D5026C">
        <w:rPr>
          <w:kern w:val="2"/>
          <w:sz w:val="18"/>
          <w:szCs w:val="18"/>
          <w14:ligatures w14:val="standardContextual"/>
        </w:rPr>
        <w:t>$59.85 Base Fee</w:t>
      </w:r>
      <w:r w:rsidRPr="00D5026C">
        <w:rPr>
          <w:kern w:val="2"/>
          <w:sz w:val="18"/>
          <w:szCs w:val="18"/>
          <w14:ligatures w14:val="standardContextual"/>
        </w:rPr>
        <w:tab/>
      </w:r>
      <w:r w:rsidRPr="00D5026C">
        <w:rPr>
          <w:kern w:val="2"/>
          <w:sz w:val="18"/>
          <w:szCs w:val="18"/>
          <w14:ligatures w14:val="standardContextual"/>
        </w:rPr>
        <w:tab/>
      </w:r>
      <w:r w:rsidRPr="00D5026C">
        <w:rPr>
          <w:kern w:val="2"/>
          <w:sz w:val="18"/>
          <w:szCs w:val="18"/>
          <w14:ligatures w14:val="standardContextual"/>
        </w:rPr>
        <w:tab/>
      </w:r>
      <w:r w:rsidRPr="00D5026C">
        <w:rPr>
          <w:kern w:val="2"/>
          <w:sz w:val="18"/>
          <w:szCs w:val="18"/>
          <w14:ligatures w14:val="standardContextual"/>
        </w:rPr>
        <w:tab/>
      </w:r>
      <w:r w:rsidRPr="00D5026C">
        <w:rPr>
          <w:kern w:val="2"/>
          <w:sz w:val="18"/>
          <w:szCs w:val="18"/>
          <w14:ligatures w14:val="standardContextual"/>
        </w:rPr>
        <w:tab/>
      </w:r>
      <w:r>
        <w:rPr>
          <w:kern w:val="2"/>
          <w:sz w:val="18"/>
          <w:szCs w:val="18"/>
          <w14:ligatures w14:val="standardContextual"/>
        </w:rPr>
        <w:t>I</w:t>
      </w:r>
      <w:r w:rsidRPr="00D5026C">
        <w:rPr>
          <w:kern w:val="2"/>
          <w:sz w:val="18"/>
          <w:szCs w:val="18"/>
          <w14:ligatures w14:val="standardContextual"/>
        </w:rPr>
        <w:tab/>
        <w:t>$110.00 Base Fee</w:t>
      </w:r>
    </w:p>
    <w:p w14:paraId="644AB8D8" w14:textId="0070D828" w:rsidR="00D5026C" w:rsidRPr="00D5026C" w:rsidRDefault="00D5026C" w:rsidP="00D5026C">
      <w:pPr>
        <w:spacing w:after="0"/>
        <w:rPr>
          <w:kern w:val="2"/>
          <w:sz w:val="18"/>
          <w:szCs w:val="18"/>
          <w14:ligatures w14:val="standardContextual"/>
        </w:rPr>
      </w:pPr>
      <w:r w:rsidRPr="00D5026C">
        <w:rPr>
          <w:kern w:val="2"/>
          <w:sz w:val="18"/>
          <w:szCs w:val="18"/>
          <w:u w:val="single"/>
          <w14:ligatures w14:val="standardContextual"/>
        </w:rPr>
        <w:t xml:space="preserve">$33.75 </w:t>
      </w:r>
      <w:r w:rsidRPr="00D5026C">
        <w:rPr>
          <w:kern w:val="2"/>
          <w:sz w:val="18"/>
          <w:szCs w:val="18"/>
          <w14:ligatures w14:val="standardContextual"/>
        </w:rPr>
        <w:t>Debt Service (Infrastructure) Fee</w:t>
      </w:r>
      <w:r w:rsidRPr="00D5026C">
        <w:rPr>
          <w:kern w:val="2"/>
          <w:sz w:val="18"/>
          <w:szCs w:val="18"/>
          <w14:ligatures w14:val="standardContextual"/>
        </w:rPr>
        <w:tab/>
      </w:r>
      <w:r w:rsidRPr="00D5026C">
        <w:rPr>
          <w:kern w:val="2"/>
          <w:sz w:val="18"/>
          <w:szCs w:val="18"/>
          <w14:ligatures w14:val="standardContextual"/>
        </w:rPr>
        <w:tab/>
      </w:r>
      <w:r>
        <w:rPr>
          <w:kern w:val="2"/>
          <w:sz w:val="18"/>
          <w:szCs w:val="18"/>
          <w14:ligatures w14:val="standardContextual"/>
        </w:rPr>
        <w:t>I</w:t>
      </w:r>
      <w:r w:rsidRPr="00D5026C">
        <w:rPr>
          <w:kern w:val="2"/>
          <w:sz w:val="18"/>
          <w:szCs w:val="18"/>
          <w14:ligatures w14:val="standardContextual"/>
        </w:rPr>
        <w:tab/>
      </w:r>
      <w:r w:rsidRPr="00D5026C">
        <w:rPr>
          <w:kern w:val="2"/>
          <w:sz w:val="18"/>
          <w:szCs w:val="18"/>
          <w:u w:val="single"/>
          <w14:ligatures w14:val="standardContextual"/>
        </w:rPr>
        <w:t xml:space="preserve"> $33.75</w:t>
      </w:r>
      <w:r w:rsidRPr="00D5026C">
        <w:rPr>
          <w:kern w:val="2"/>
          <w:sz w:val="18"/>
          <w:szCs w:val="18"/>
          <w14:ligatures w14:val="standardContextual"/>
        </w:rPr>
        <w:t xml:space="preserve"> Debt Service</w:t>
      </w:r>
    </w:p>
    <w:p w14:paraId="21A23267" w14:textId="04213553" w:rsidR="00D5026C" w:rsidRPr="00D5026C" w:rsidRDefault="00D5026C" w:rsidP="00D5026C">
      <w:pPr>
        <w:spacing w:after="0"/>
        <w:rPr>
          <w:kern w:val="2"/>
          <w:sz w:val="18"/>
          <w:szCs w:val="18"/>
          <w14:ligatures w14:val="standardContextual"/>
        </w:rPr>
      </w:pPr>
      <w:r w:rsidRPr="00D5026C">
        <w:rPr>
          <w:kern w:val="2"/>
          <w:sz w:val="18"/>
          <w:szCs w:val="18"/>
          <w14:ligatures w14:val="standardContextual"/>
        </w:rPr>
        <w:t>$93.60 Minimum Bill</w:t>
      </w:r>
      <w:r w:rsidRPr="00D5026C">
        <w:rPr>
          <w:kern w:val="2"/>
          <w:sz w:val="18"/>
          <w:szCs w:val="18"/>
          <w14:ligatures w14:val="standardContextual"/>
        </w:rPr>
        <w:tab/>
      </w:r>
      <w:r w:rsidRPr="00D5026C">
        <w:rPr>
          <w:kern w:val="2"/>
          <w:sz w:val="18"/>
          <w:szCs w:val="18"/>
          <w14:ligatures w14:val="standardContextual"/>
        </w:rPr>
        <w:tab/>
      </w:r>
      <w:r w:rsidRPr="00D5026C">
        <w:rPr>
          <w:kern w:val="2"/>
          <w:sz w:val="18"/>
          <w:szCs w:val="18"/>
          <w14:ligatures w14:val="standardContextual"/>
        </w:rPr>
        <w:tab/>
      </w:r>
      <w:r w:rsidRPr="00D5026C">
        <w:rPr>
          <w:kern w:val="2"/>
          <w:sz w:val="18"/>
          <w:szCs w:val="18"/>
          <w14:ligatures w14:val="standardContextual"/>
        </w:rPr>
        <w:tab/>
      </w:r>
      <w:r>
        <w:rPr>
          <w:kern w:val="2"/>
          <w:sz w:val="18"/>
          <w:szCs w:val="18"/>
          <w14:ligatures w14:val="standardContextual"/>
        </w:rPr>
        <w:t>I</w:t>
      </w:r>
      <w:r w:rsidRPr="00D5026C">
        <w:rPr>
          <w:kern w:val="2"/>
          <w:sz w:val="18"/>
          <w:szCs w:val="18"/>
          <w14:ligatures w14:val="standardContextual"/>
        </w:rPr>
        <w:tab/>
        <w:t>$133.75 Minimum Bill</w:t>
      </w:r>
    </w:p>
    <w:p w14:paraId="66745D87" w14:textId="7CE8836D" w:rsidR="00D5026C" w:rsidRPr="00D5026C" w:rsidRDefault="00D5026C" w:rsidP="00D5026C">
      <w:pPr>
        <w:spacing w:after="0"/>
        <w:rPr>
          <w:kern w:val="2"/>
          <w:sz w:val="18"/>
          <w:szCs w:val="18"/>
          <w14:ligatures w14:val="standardContextual"/>
        </w:rPr>
      </w:pPr>
      <w:proofErr w:type="gramStart"/>
      <w:r w:rsidRPr="00D5026C">
        <w:rPr>
          <w:kern w:val="2"/>
          <w:sz w:val="18"/>
          <w:szCs w:val="18"/>
          <w14:ligatures w14:val="standardContextual"/>
        </w:rPr>
        <w:t>Plus</w:t>
      </w:r>
      <w:proofErr w:type="gramEnd"/>
      <w:r w:rsidRPr="00D5026C">
        <w:rPr>
          <w:kern w:val="2"/>
          <w:sz w:val="18"/>
          <w:szCs w:val="18"/>
          <w14:ligatures w14:val="standardContextual"/>
        </w:rPr>
        <w:t xml:space="preserve"> Usage:</w:t>
      </w:r>
      <w:r w:rsidRPr="00D5026C">
        <w:rPr>
          <w:kern w:val="2"/>
          <w:sz w:val="18"/>
          <w:szCs w:val="18"/>
          <w14:ligatures w14:val="standardContextual"/>
        </w:rPr>
        <w:tab/>
      </w:r>
      <w:r w:rsidRPr="00D5026C">
        <w:rPr>
          <w:kern w:val="2"/>
          <w:sz w:val="18"/>
          <w:szCs w:val="18"/>
          <w14:ligatures w14:val="standardContextual"/>
        </w:rPr>
        <w:tab/>
      </w:r>
      <w:r w:rsidRPr="00D5026C">
        <w:rPr>
          <w:kern w:val="2"/>
          <w:sz w:val="18"/>
          <w:szCs w:val="18"/>
          <w14:ligatures w14:val="standardContextual"/>
        </w:rPr>
        <w:tab/>
      </w:r>
      <w:r w:rsidRPr="00D5026C">
        <w:rPr>
          <w:kern w:val="2"/>
          <w:sz w:val="18"/>
          <w:szCs w:val="18"/>
          <w14:ligatures w14:val="standardContextual"/>
        </w:rPr>
        <w:tab/>
      </w:r>
      <w:r w:rsidRPr="00D5026C">
        <w:rPr>
          <w:kern w:val="2"/>
          <w:sz w:val="18"/>
          <w:szCs w:val="18"/>
          <w14:ligatures w14:val="standardContextual"/>
        </w:rPr>
        <w:tab/>
      </w:r>
      <w:r>
        <w:rPr>
          <w:kern w:val="2"/>
          <w:sz w:val="18"/>
          <w:szCs w:val="18"/>
          <w14:ligatures w14:val="standardContextual"/>
        </w:rPr>
        <w:t>I</w:t>
      </w:r>
      <w:r w:rsidRPr="00D5026C">
        <w:rPr>
          <w:kern w:val="2"/>
          <w:sz w:val="18"/>
          <w:szCs w:val="18"/>
          <w14:ligatures w14:val="standardContextual"/>
        </w:rPr>
        <w:tab/>
        <w:t>Plus Usage:</w:t>
      </w:r>
    </w:p>
    <w:p w14:paraId="516A6FA8" w14:textId="09076CE0" w:rsidR="00D5026C" w:rsidRPr="00D5026C" w:rsidRDefault="00D5026C" w:rsidP="00D5026C">
      <w:pPr>
        <w:spacing w:after="0"/>
        <w:rPr>
          <w:kern w:val="2"/>
          <w:sz w:val="18"/>
          <w:szCs w:val="18"/>
          <w14:ligatures w14:val="standardContextual"/>
        </w:rPr>
      </w:pPr>
      <w:r w:rsidRPr="00D5026C">
        <w:rPr>
          <w:kern w:val="2"/>
          <w:sz w:val="18"/>
          <w:szCs w:val="18"/>
          <w14:ligatures w14:val="standardContextual"/>
        </w:rPr>
        <w:t>1-2000 gallons @ $11.00/1,000 gallons</w:t>
      </w:r>
      <w:r w:rsidRPr="00D5026C">
        <w:rPr>
          <w:kern w:val="2"/>
          <w:sz w:val="18"/>
          <w:szCs w:val="18"/>
          <w14:ligatures w14:val="standardContextual"/>
        </w:rPr>
        <w:tab/>
      </w:r>
      <w:r w:rsidRPr="00D5026C">
        <w:rPr>
          <w:kern w:val="2"/>
          <w:sz w:val="18"/>
          <w:szCs w:val="18"/>
          <w14:ligatures w14:val="standardContextual"/>
        </w:rPr>
        <w:tab/>
      </w:r>
      <w:r w:rsidRPr="00D5026C">
        <w:rPr>
          <w:kern w:val="2"/>
          <w:sz w:val="18"/>
          <w:szCs w:val="18"/>
          <w14:ligatures w14:val="standardContextual"/>
        </w:rPr>
        <w:tab/>
      </w:r>
      <w:r>
        <w:rPr>
          <w:kern w:val="2"/>
          <w:sz w:val="18"/>
          <w:szCs w:val="18"/>
          <w14:ligatures w14:val="standardContextual"/>
        </w:rPr>
        <w:t>I</w:t>
      </w:r>
      <w:r w:rsidRPr="00D5026C">
        <w:rPr>
          <w:kern w:val="2"/>
          <w:sz w:val="18"/>
          <w:szCs w:val="18"/>
          <w14:ligatures w14:val="standardContextual"/>
        </w:rPr>
        <w:tab/>
      </w:r>
      <w:r w:rsidRPr="00D5026C">
        <w:rPr>
          <w:kern w:val="2"/>
          <w:sz w:val="18"/>
          <w:szCs w:val="18"/>
          <w14:ligatures w14:val="standardContextual"/>
        </w:rPr>
        <w:t>1-2000 gallons @ $11.</w:t>
      </w:r>
      <w:r w:rsidRPr="00D5026C">
        <w:rPr>
          <w:kern w:val="2"/>
          <w:sz w:val="18"/>
          <w:szCs w:val="18"/>
          <w14:ligatures w14:val="standardContextual"/>
        </w:rPr>
        <w:t>5</w:t>
      </w:r>
      <w:r w:rsidRPr="00D5026C">
        <w:rPr>
          <w:kern w:val="2"/>
          <w:sz w:val="18"/>
          <w:szCs w:val="18"/>
          <w14:ligatures w14:val="standardContextual"/>
        </w:rPr>
        <w:t>0/1,000 gallons</w:t>
      </w:r>
    </w:p>
    <w:p w14:paraId="59FB8B84" w14:textId="7F06FA6A" w:rsidR="00D5026C" w:rsidRPr="00D5026C" w:rsidRDefault="00D5026C" w:rsidP="00D5026C">
      <w:pPr>
        <w:spacing w:after="0"/>
        <w:rPr>
          <w:kern w:val="2"/>
          <w:sz w:val="18"/>
          <w:szCs w:val="18"/>
          <w14:ligatures w14:val="standardContextual"/>
        </w:rPr>
      </w:pPr>
      <w:r w:rsidRPr="00D5026C">
        <w:rPr>
          <w:kern w:val="2"/>
          <w:sz w:val="18"/>
          <w:szCs w:val="18"/>
          <w14:ligatures w14:val="standardContextual"/>
        </w:rPr>
        <w:t>2001-10,000    @$14.25/1,000 gallons</w:t>
      </w:r>
      <w:r w:rsidRPr="00D5026C">
        <w:rPr>
          <w:kern w:val="2"/>
          <w:sz w:val="18"/>
          <w:szCs w:val="18"/>
          <w14:ligatures w14:val="standardContextual"/>
        </w:rPr>
        <w:tab/>
      </w:r>
      <w:r w:rsidRPr="00D5026C">
        <w:rPr>
          <w:kern w:val="2"/>
          <w:sz w:val="18"/>
          <w:szCs w:val="18"/>
          <w14:ligatures w14:val="standardContextual"/>
        </w:rPr>
        <w:tab/>
      </w:r>
      <w:r w:rsidRPr="00D5026C">
        <w:rPr>
          <w:kern w:val="2"/>
          <w:sz w:val="18"/>
          <w:szCs w:val="18"/>
          <w14:ligatures w14:val="standardContextual"/>
        </w:rPr>
        <w:tab/>
      </w:r>
      <w:r>
        <w:rPr>
          <w:kern w:val="2"/>
          <w:sz w:val="18"/>
          <w:szCs w:val="18"/>
          <w14:ligatures w14:val="standardContextual"/>
        </w:rPr>
        <w:t>I</w:t>
      </w:r>
      <w:r w:rsidRPr="00D5026C">
        <w:rPr>
          <w:kern w:val="2"/>
          <w:sz w:val="18"/>
          <w:szCs w:val="18"/>
          <w14:ligatures w14:val="standardContextual"/>
        </w:rPr>
        <w:tab/>
      </w:r>
      <w:r w:rsidRPr="00D5026C">
        <w:rPr>
          <w:kern w:val="2"/>
          <w:sz w:val="18"/>
          <w:szCs w:val="18"/>
          <w14:ligatures w14:val="standardContextual"/>
        </w:rPr>
        <w:t>2001-10,000    @$14.</w:t>
      </w:r>
      <w:r w:rsidRPr="00D5026C">
        <w:rPr>
          <w:kern w:val="2"/>
          <w:sz w:val="18"/>
          <w:szCs w:val="18"/>
          <w14:ligatures w14:val="standardContextual"/>
        </w:rPr>
        <w:t>7</w:t>
      </w:r>
      <w:r w:rsidRPr="00D5026C">
        <w:rPr>
          <w:kern w:val="2"/>
          <w:sz w:val="18"/>
          <w:szCs w:val="18"/>
          <w14:ligatures w14:val="standardContextual"/>
        </w:rPr>
        <w:t>5/1,000 gallons</w:t>
      </w:r>
    </w:p>
    <w:p w14:paraId="3F98EB92" w14:textId="27893881" w:rsidR="00D5026C" w:rsidRPr="00D5026C" w:rsidRDefault="00D5026C" w:rsidP="00D5026C">
      <w:pPr>
        <w:spacing w:after="0"/>
        <w:rPr>
          <w:kern w:val="2"/>
          <w:sz w:val="18"/>
          <w:szCs w:val="18"/>
          <w14:ligatures w14:val="standardContextual"/>
        </w:rPr>
      </w:pPr>
      <w:r w:rsidRPr="00D5026C">
        <w:rPr>
          <w:kern w:val="2"/>
          <w:sz w:val="18"/>
          <w:szCs w:val="18"/>
          <w14:ligatures w14:val="standardContextual"/>
        </w:rPr>
        <w:t>10,001-50,000 @$17.50/1,000 gallons</w:t>
      </w:r>
      <w:r w:rsidRPr="00D5026C">
        <w:rPr>
          <w:kern w:val="2"/>
          <w:sz w:val="18"/>
          <w:szCs w:val="18"/>
          <w14:ligatures w14:val="standardContextual"/>
        </w:rPr>
        <w:tab/>
      </w:r>
      <w:r w:rsidRPr="00D5026C">
        <w:rPr>
          <w:kern w:val="2"/>
          <w:sz w:val="18"/>
          <w:szCs w:val="18"/>
          <w14:ligatures w14:val="standardContextual"/>
        </w:rPr>
        <w:tab/>
      </w:r>
      <w:r w:rsidRPr="00D5026C">
        <w:rPr>
          <w:kern w:val="2"/>
          <w:sz w:val="18"/>
          <w:szCs w:val="18"/>
          <w14:ligatures w14:val="standardContextual"/>
        </w:rPr>
        <w:tab/>
      </w:r>
      <w:r>
        <w:rPr>
          <w:kern w:val="2"/>
          <w:sz w:val="18"/>
          <w:szCs w:val="18"/>
          <w14:ligatures w14:val="standardContextual"/>
        </w:rPr>
        <w:t>I</w:t>
      </w:r>
      <w:r w:rsidRPr="00D5026C">
        <w:rPr>
          <w:kern w:val="2"/>
          <w:sz w:val="18"/>
          <w:szCs w:val="18"/>
          <w14:ligatures w14:val="standardContextual"/>
        </w:rPr>
        <w:tab/>
      </w:r>
      <w:r w:rsidRPr="00D5026C">
        <w:rPr>
          <w:kern w:val="2"/>
          <w:sz w:val="18"/>
          <w:szCs w:val="18"/>
          <w14:ligatures w14:val="standardContextual"/>
        </w:rPr>
        <w:t>10,001-50,000 @$1</w:t>
      </w:r>
      <w:r w:rsidRPr="00D5026C">
        <w:rPr>
          <w:kern w:val="2"/>
          <w:sz w:val="18"/>
          <w:szCs w:val="18"/>
          <w14:ligatures w14:val="standardContextual"/>
        </w:rPr>
        <w:t>8.00</w:t>
      </w:r>
      <w:r w:rsidRPr="00D5026C">
        <w:rPr>
          <w:kern w:val="2"/>
          <w:sz w:val="18"/>
          <w:szCs w:val="18"/>
          <w14:ligatures w14:val="standardContextual"/>
        </w:rPr>
        <w:t>0/1,000 gallons</w:t>
      </w:r>
    </w:p>
    <w:p w14:paraId="31353FA7" w14:textId="49C1B6A8" w:rsidR="00D5026C" w:rsidRPr="00D5026C" w:rsidRDefault="00D5026C" w:rsidP="00D5026C">
      <w:pPr>
        <w:spacing w:after="0"/>
        <w:rPr>
          <w:kern w:val="2"/>
          <w:sz w:val="18"/>
          <w:szCs w:val="18"/>
          <w14:ligatures w14:val="standardContextual"/>
        </w:rPr>
      </w:pPr>
      <w:r w:rsidRPr="00D5026C">
        <w:rPr>
          <w:kern w:val="2"/>
          <w:sz w:val="18"/>
          <w:szCs w:val="18"/>
          <w14:ligatures w14:val="standardContextual"/>
        </w:rPr>
        <w:t>50,001 +           @$20.00/1,000 gallons</w:t>
      </w:r>
      <w:r w:rsidRPr="00D5026C">
        <w:rPr>
          <w:kern w:val="2"/>
          <w:sz w:val="18"/>
          <w:szCs w:val="18"/>
          <w14:ligatures w14:val="standardContextual"/>
        </w:rPr>
        <w:tab/>
      </w:r>
      <w:r w:rsidRPr="00D5026C">
        <w:rPr>
          <w:kern w:val="2"/>
          <w:sz w:val="18"/>
          <w:szCs w:val="18"/>
          <w14:ligatures w14:val="standardContextual"/>
        </w:rPr>
        <w:tab/>
      </w:r>
      <w:r w:rsidRPr="00D5026C">
        <w:rPr>
          <w:kern w:val="2"/>
          <w:sz w:val="18"/>
          <w:szCs w:val="18"/>
          <w14:ligatures w14:val="standardContextual"/>
        </w:rPr>
        <w:tab/>
      </w:r>
      <w:r>
        <w:rPr>
          <w:kern w:val="2"/>
          <w:sz w:val="18"/>
          <w:szCs w:val="18"/>
          <w14:ligatures w14:val="standardContextual"/>
        </w:rPr>
        <w:t>I</w:t>
      </w:r>
      <w:r w:rsidRPr="00D5026C">
        <w:rPr>
          <w:kern w:val="2"/>
          <w:sz w:val="18"/>
          <w:szCs w:val="18"/>
          <w14:ligatures w14:val="standardContextual"/>
        </w:rPr>
        <w:tab/>
      </w:r>
      <w:r w:rsidRPr="00D5026C">
        <w:rPr>
          <w:kern w:val="2"/>
          <w:sz w:val="18"/>
          <w:szCs w:val="18"/>
          <w14:ligatures w14:val="standardContextual"/>
        </w:rPr>
        <w:t>50,001 +           @$20.</w:t>
      </w:r>
      <w:r w:rsidRPr="00D5026C">
        <w:rPr>
          <w:kern w:val="2"/>
          <w:sz w:val="18"/>
          <w:szCs w:val="18"/>
          <w14:ligatures w14:val="standardContextual"/>
        </w:rPr>
        <w:t>5</w:t>
      </w:r>
      <w:r w:rsidRPr="00D5026C">
        <w:rPr>
          <w:kern w:val="2"/>
          <w:sz w:val="18"/>
          <w:szCs w:val="18"/>
          <w14:ligatures w14:val="standardContextual"/>
        </w:rPr>
        <w:t>0/1,000 gallons</w:t>
      </w:r>
    </w:p>
    <w:p w14:paraId="56D1FC92" w14:textId="62D7B9EA" w:rsidR="00D5026C" w:rsidRPr="00D5026C" w:rsidRDefault="00D5026C" w:rsidP="00D5026C">
      <w:pPr>
        <w:spacing w:after="0"/>
        <w:rPr>
          <w:kern w:val="2"/>
          <w:sz w:val="18"/>
          <w:szCs w:val="18"/>
          <w14:ligatures w14:val="standardContextual"/>
        </w:rPr>
      </w:pPr>
    </w:p>
    <w:p w14:paraId="258FBF87" w14:textId="00C903A1" w:rsidR="00A21F52" w:rsidRPr="00D5026C" w:rsidRDefault="00D5026C">
      <w:pPr>
        <w:rPr>
          <w:sz w:val="18"/>
          <w:szCs w:val="18"/>
        </w:rPr>
      </w:pPr>
      <w:r w:rsidRPr="00D5026C">
        <w:rPr>
          <w:sz w:val="18"/>
          <w:szCs w:val="18"/>
        </w:rPr>
        <w:t>*Multifamily and Commercial</w:t>
      </w:r>
      <w:r>
        <w:rPr>
          <w:sz w:val="18"/>
          <w:szCs w:val="18"/>
        </w:rPr>
        <w:t xml:space="preserve"> Accounts</w:t>
      </w:r>
      <w:r w:rsidRPr="00D5026C">
        <w:rPr>
          <w:sz w:val="18"/>
          <w:szCs w:val="18"/>
        </w:rPr>
        <w:t xml:space="preserve"> with more than one </w:t>
      </w:r>
      <w:r>
        <w:rPr>
          <w:sz w:val="18"/>
          <w:szCs w:val="18"/>
        </w:rPr>
        <w:t>service</w:t>
      </w:r>
      <w:r w:rsidRPr="00D5026C">
        <w:rPr>
          <w:sz w:val="18"/>
          <w:szCs w:val="18"/>
        </w:rPr>
        <w:t xml:space="preserve"> not shown</w:t>
      </w:r>
      <w:r>
        <w:rPr>
          <w:sz w:val="18"/>
          <w:szCs w:val="18"/>
        </w:rPr>
        <w:t xml:space="preserve"> due to space-feel free to call pricing.</w:t>
      </w:r>
    </w:p>
    <w:p w14:paraId="1600469B" w14:textId="77777777" w:rsidR="003358E2" w:rsidRPr="00D5026C" w:rsidRDefault="003358E2">
      <w:pPr>
        <w:rPr>
          <w:sz w:val="18"/>
          <w:szCs w:val="18"/>
        </w:rPr>
      </w:pPr>
    </w:p>
    <w:p w14:paraId="0178D21E" w14:textId="77777777" w:rsidR="003358E2" w:rsidRDefault="003358E2"/>
    <w:p w14:paraId="2C93A371" w14:textId="77777777" w:rsidR="003358E2" w:rsidRDefault="003358E2"/>
    <w:p w14:paraId="7B37F36A" w14:textId="77777777" w:rsidR="003358E2" w:rsidRDefault="003358E2"/>
    <w:sectPr w:rsidR="003358E2" w:rsidSect="008F66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E2"/>
    <w:rsid w:val="003358E2"/>
    <w:rsid w:val="008F6665"/>
    <w:rsid w:val="0096786D"/>
    <w:rsid w:val="00A21F52"/>
    <w:rsid w:val="00AA70D8"/>
    <w:rsid w:val="00D5026C"/>
    <w:rsid w:val="00F4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2F9"/>
  <w15:chartTrackingRefBased/>
  <w15:docId w15:val="{328E2238-182B-43E5-99E8-C2499BE4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E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8E2"/>
    <w:rPr>
      <w:color w:val="0563C1" w:themeColor="hyperlink"/>
      <w:u w:val="single"/>
    </w:rPr>
  </w:style>
  <w:style w:type="character" w:styleId="UnresolvedMention">
    <w:name w:val="Unresolved Mention"/>
    <w:basedOn w:val="DefaultParagraphFont"/>
    <w:uiPriority w:val="99"/>
    <w:semiHidden/>
    <w:unhideWhenUsed/>
    <w:rsid w:val="0033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tgriffinsu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Holson</dc:creator>
  <cp:keywords/>
  <dc:description/>
  <cp:lastModifiedBy>Carrie Holson</cp:lastModifiedBy>
  <cp:revision>1</cp:revision>
  <cp:lastPrinted>2023-09-14T16:22:00Z</cp:lastPrinted>
  <dcterms:created xsi:type="dcterms:W3CDTF">2023-09-14T14:53:00Z</dcterms:created>
  <dcterms:modified xsi:type="dcterms:W3CDTF">2023-09-14T16:24:00Z</dcterms:modified>
</cp:coreProperties>
</file>